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D4880" w14:textId="77777777" w:rsidR="00AF17A8" w:rsidRDefault="00AF17A8" w:rsidP="00AF17A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1E731BF6" w14:textId="77777777" w:rsidR="00AF17A8" w:rsidRDefault="00AF17A8" w:rsidP="00AF17A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Требования к оформлению текста статьи</w:t>
      </w:r>
    </w:p>
    <w:p w14:paraId="41046E74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Объем статьи – до 6 страниц машинописного текста, набранного в текстовом редакторе </w:t>
      </w:r>
      <w:r>
        <w:rPr>
          <w:sz w:val="24"/>
          <w:szCs w:val="24"/>
          <w:lang w:val="en-US"/>
        </w:rPr>
        <w:t>Microsoft</w:t>
      </w:r>
      <w:r w:rsidRPr="00AF17A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шрифтом </w:t>
      </w:r>
      <w:r>
        <w:rPr>
          <w:sz w:val="24"/>
          <w:szCs w:val="24"/>
          <w:lang w:val="en-US"/>
        </w:rPr>
        <w:t>Times</w:t>
      </w:r>
      <w:r w:rsidRPr="00AF17A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AF17A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. Размер шрифта (кегль) – 12 </w:t>
      </w:r>
      <w:proofErr w:type="gramStart"/>
      <w:r>
        <w:rPr>
          <w:sz w:val="24"/>
          <w:szCs w:val="24"/>
        </w:rPr>
        <w:t>с  межстрочным</w:t>
      </w:r>
      <w:proofErr w:type="gramEnd"/>
      <w:r>
        <w:rPr>
          <w:sz w:val="24"/>
          <w:szCs w:val="24"/>
        </w:rPr>
        <w:t xml:space="preserve"> интервалом  1,5 строки. </w:t>
      </w:r>
    </w:p>
    <w:p w14:paraId="620E39EC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2.   Поля: верхнее – 25 мм, нижнее – 25 мм, левое – 25 мм, правое – 25 мм. Красная строка – 12,5 мм.</w:t>
      </w:r>
    </w:p>
    <w:p w14:paraId="56D0EE25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3.   В левом верхнем углу указывается УДК.</w:t>
      </w:r>
    </w:p>
    <w:p w14:paraId="284CF25C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Сверху посередине жирным шрифтом прописными буквами приводится название статьи (при размещении в две или более строки название печатается через 1 интервал); через интервал в 2,0 строки после заголовка посередине жирным шрифтом строчными буквами печатаются инициалы и фамилии авторов со сноской (в сноске внизу страницы указываются основные сведения об авторе: ученая степень и звание, должность, аббревиатура организации); через 1,5 интервала посередине курсивом строчными буквами (в скобках) полное название учреждения (в скобках аббревиатура), города и страны.</w:t>
      </w:r>
    </w:p>
    <w:p w14:paraId="2AFA82FF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  При наборе формул кегль должен соответствовать 12 кеглю основного текста; верхние и нижние индексы – кеглю 10; надписи на рисунках и подрисуночные надписи – кеглю 12; обозначения физических величин, их единиц и другие данные (тексты, цифры), помещаемые в таблицы, а также заголовки таблиц – кеглю 12.</w:t>
      </w:r>
    </w:p>
    <w:p w14:paraId="678046BA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 Рисунки и таблицы вставляются в текст статьи (следует учесть, что публикация в электронном виде будет цветная, а на бумаге – черно-белая, поэтому просим проверить контрастность и различимость </w:t>
      </w:r>
      <w:proofErr w:type="gramStart"/>
      <w:r>
        <w:rPr>
          <w:sz w:val="24"/>
          <w:szCs w:val="24"/>
        </w:rPr>
        <w:t>полутонов  изображения</w:t>
      </w:r>
      <w:proofErr w:type="gramEnd"/>
      <w:r>
        <w:rPr>
          <w:sz w:val="24"/>
          <w:szCs w:val="24"/>
        </w:rPr>
        <w:t xml:space="preserve"> рисунков и материалов ДЗЗ на бумаге).</w:t>
      </w:r>
    </w:p>
    <w:p w14:paraId="3F264275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6.  Список использованных источников размещается в конце текста статьи. Причем, на все источники должны быть ссылки в тексте статьи (в квадратных скобках). Оформление списка должно быть выполнено в соответствии с ГОСТ Р 7.05-2008.</w:t>
      </w:r>
    </w:p>
    <w:p w14:paraId="39D06A21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b/>
          <w:bCs/>
          <w:sz w:val="24"/>
          <w:szCs w:val="24"/>
        </w:rPr>
        <w:t xml:space="preserve">Материалы конференции будут опубликованы в </w:t>
      </w:r>
      <w:proofErr w:type="gramStart"/>
      <w:r>
        <w:rPr>
          <w:b/>
          <w:bCs/>
          <w:sz w:val="24"/>
          <w:szCs w:val="24"/>
        </w:rPr>
        <w:t>Сборнике  региональной</w:t>
      </w:r>
      <w:proofErr w:type="gramEnd"/>
      <w:r>
        <w:rPr>
          <w:b/>
          <w:bCs/>
          <w:sz w:val="24"/>
          <w:szCs w:val="24"/>
        </w:rPr>
        <w:t xml:space="preserve"> научно-практической конференции с международным участием «Культура управления территорией: экономические и социальные аспекты, кадастр и геоинформатика» (в электронном виде) в национальной библиографической базе данных научного цитирования (РИНЦ)</w:t>
      </w:r>
    </w:p>
    <w:p w14:paraId="0B8455D9" w14:textId="77777777" w:rsidR="00AF17A8" w:rsidRDefault="00AF17A8" w:rsidP="00AF17A8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Сборник будет </w:t>
      </w:r>
      <w:proofErr w:type="gramStart"/>
      <w:r>
        <w:rPr>
          <w:sz w:val="24"/>
          <w:szCs w:val="24"/>
        </w:rPr>
        <w:t>формироваться  только</w:t>
      </w:r>
      <w:proofErr w:type="gramEnd"/>
      <w:r>
        <w:rPr>
          <w:sz w:val="24"/>
          <w:szCs w:val="24"/>
        </w:rPr>
        <w:t xml:space="preserve"> по материалам прозвучавших на конференции докладов.</w:t>
      </w:r>
    </w:p>
    <w:p w14:paraId="6EDE21D9" w14:textId="77777777" w:rsidR="00AF17A8" w:rsidRDefault="00AF17A8" w:rsidP="00AF17A8">
      <w:pPr>
        <w:ind w:firstLine="684"/>
        <w:jc w:val="right"/>
        <w:rPr>
          <w:sz w:val="24"/>
          <w:szCs w:val="24"/>
        </w:rPr>
      </w:pPr>
      <w:r>
        <w:rPr>
          <w:sz w:val="24"/>
          <w:szCs w:val="24"/>
        </w:rPr>
        <w:t>Оргкомитет</w:t>
      </w:r>
    </w:p>
    <w:p w14:paraId="28F3AFD7" w14:textId="77777777" w:rsidR="008114B3" w:rsidRDefault="008114B3"/>
    <w:sectPr w:rsidR="0081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75"/>
    <w:rsid w:val="002A7EE5"/>
    <w:rsid w:val="004577B6"/>
    <w:rsid w:val="00731D4C"/>
    <w:rsid w:val="008114B3"/>
    <w:rsid w:val="00953580"/>
    <w:rsid w:val="00AD4975"/>
    <w:rsid w:val="00AF17A8"/>
    <w:rsid w:val="00DC395A"/>
    <w:rsid w:val="00F3379A"/>
    <w:rsid w:val="00F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19704-E929-4431-842C-DE6CBC99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A8"/>
    <w:pPr>
      <w:suppressAutoHyphens/>
      <w:spacing w:after="200" w:line="276" w:lineRule="auto"/>
    </w:pPr>
    <w:rPr>
      <w:rFonts w:ascii="Calibri" w:eastAsiaTheme="minorEastAsia" w:hAnsi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580"/>
    <w:pPr>
      <w:keepNext/>
      <w:keepLines/>
      <w:suppressAutoHyphens w:val="0"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8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Сорокин</dc:creator>
  <cp:keywords/>
  <dc:description/>
  <cp:lastModifiedBy>Кирилл Сорокин</cp:lastModifiedBy>
  <cp:revision>2</cp:revision>
  <dcterms:created xsi:type="dcterms:W3CDTF">2024-10-11T07:03:00Z</dcterms:created>
  <dcterms:modified xsi:type="dcterms:W3CDTF">2024-10-11T07:04:00Z</dcterms:modified>
</cp:coreProperties>
</file>